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To: The Honorable [YOUR LEGISLATOR'S NAME HERE]</w:t>
      </w:r>
    </w:p>
    <w:p w:rsidR="00A46A37" w:rsidRDefault="00A46A37" w:rsidP="00785594">
      <w:pPr>
        <w:spacing w:after="408"/>
        <w:textAlignment w:val="baseline"/>
        <w:rPr>
          <w:rFonts w:ascii="Futura Medium" w:eastAsia="Times New Roman" w:hAnsi="Futura Medium" w:cs="Futura Medium"/>
        </w:rPr>
      </w:pPr>
    </w:p>
    <w:p w:rsidR="00785594" w:rsidRP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I am an Oregonian, residing in your district. After the destructive megafires of 2017</w:t>
      </w:r>
      <w:r w:rsidR="007F3DFE">
        <w:rPr>
          <w:rFonts w:ascii="Futura Medium" w:eastAsia="Times New Roman" w:hAnsi="Futura Medium" w:cs="Futura Medium"/>
        </w:rPr>
        <w:t>, 2018,</w:t>
      </w:r>
      <w:bookmarkStart w:id="0" w:name="_GoBack"/>
      <w:bookmarkEnd w:id="0"/>
      <w:r w:rsidRPr="00785594">
        <w:rPr>
          <w:rFonts w:ascii="Futura Medium" w:eastAsia="Times New Roman" w:hAnsi="Futura Medium" w:cs="Futura Medium" w:hint="cs"/>
        </w:rPr>
        <w:t xml:space="preserve"> and 2020, I am writing to demand that the Oregon legislature act on the 37 recommendations of the nonpartisan 2019 Council on Wildfire Response.</w:t>
      </w:r>
    </w:p>
    <w:p w:rsidR="00785594" w:rsidRP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Specifically, I demand:</w:t>
      </w:r>
    </w:p>
    <w:p w:rsidR="00785594" w:rsidRPr="00785594" w:rsidRDefault="00785594" w:rsidP="00785594">
      <w:pPr>
        <w:numPr>
          <w:ilvl w:val="0"/>
          <w:numId w:val="1"/>
        </w:numPr>
        <w:ind w:left="600"/>
        <w:textAlignment w:val="baseline"/>
        <w:rPr>
          <w:rFonts w:ascii="Futura Medium" w:eastAsia="Times New Roman" w:hAnsi="Futura Medium" w:cs="Futura Medium"/>
        </w:rPr>
      </w:pPr>
      <w:r w:rsidRPr="00785594">
        <w:rPr>
          <w:rFonts w:ascii="Futura Medium" w:eastAsia="Times New Roman" w:hAnsi="Futura Medium" w:cs="Futura Medium" w:hint="cs"/>
        </w:rPr>
        <w:t>Further action to ensure transmission line safety.</w:t>
      </w:r>
    </w:p>
    <w:p w:rsidR="00785594" w:rsidRPr="00785594" w:rsidRDefault="00785594" w:rsidP="00785594">
      <w:pPr>
        <w:numPr>
          <w:ilvl w:val="0"/>
          <w:numId w:val="1"/>
        </w:numPr>
        <w:ind w:left="600"/>
        <w:textAlignment w:val="baseline"/>
        <w:rPr>
          <w:rFonts w:ascii="Futura Medium" w:eastAsia="Times New Roman" w:hAnsi="Futura Medium" w:cs="Futura Medium"/>
        </w:rPr>
      </w:pPr>
      <w:r w:rsidRPr="00785594">
        <w:rPr>
          <w:rFonts w:ascii="Futura Medium" w:eastAsia="Times New Roman" w:hAnsi="Futura Medium" w:cs="Futura Medium" w:hint="cs"/>
        </w:rPr>
        <w:t>A significant increase in firefighter personnel and equipment.</w:t>
      </w:r>
    </w:p>
    <w:p w:rsidR="00785594" w:rsidRPr="00785594" w:rsidRDefault="00785594" w:rsidP="00785594">
      <w:pPr>
        <w:numPr>
          <w:ilvl w:val="0"/>
          <w:numId w:val="1"/>
        </w:numPr>
        <w:ind w:left="600"/>
        <w:textAlignment w:val="baseline"/>
        <w:rPr>
          <w:rFonts w:ascii="Futura Medium" w:eastAsia="Times New Roman" w:hAnsi="Futura Medium" w:cs="Futura Medium"/>
        </w:rPr>
      </w:pPr>
      <w:r w:rsidRPr="00785594">
        <w:rPr>
          <w:rFonts w:ascii="Futura Medium" w:eastAsia="Times New Roman" w:hAnsi="Futura Medium" w:cs="Futura Medium" w:hint="cs"/>
        </w:rPr>
        <w:t>Clear community development parameters, including zoning, building materials and design, access and egress, defensible space, emergency alert systems, and clean air spaces.</w:t>
      </w:r>
    </w:p>
    <w:p w:rsidR="00785594" w:rsidRDefault="00785594" w:rsidP="00785594">
      <w:pPr>
        <w:numPr>
          <w:ilvl w:val="0"/>
          <w:numId w:val="1"/>
        </w:numPr>
        <w:ind w:left="600"/>
        <w:textAlignment w:val="baseline"/>
        <w:rPr>
          <w:rFonts w:ascii="Futura Medium" w:eastAsia="Times New Roman" w:hAnsi="Futura Medium" w:cs="Futura Medium"/>
        </w:rPr>
      </w:pPr>
      <w:r w:rsidRPr="00785594">
        <w:rPr>
          <w:rFonts w:ascii="Futura Medium" w:eastAsia="Times New Roman" w:hAnsi="Futura Medium" w:cs="Futura Medium" w:hint="cs"/>
        </w:rPr>
        <w:t>Strategic tree and undergrowth thinning throughout the state to reduce fire impacts and save forests.</w:t>
      </w:r>
    </w:p>
    <w:p w:rsidR="00785594" w:rsidRPr="00785594" w:rsidRDefault="00785594" w:rsidP="009A4BF7">
      <w:pPr>
        <w:ind w:left="240"/>
        <w:textAlignment w:val="baseline"/>
        <w:rPr>
          <w:rFonts w:ascii="Futura Medium" w:eastAsia="Times New Roman" w:hAnsi="Futura Medium" w:cs="Futura Medium"/>
        </w:rPr>
      </w:pPr>
    </w:p>
    <w:p w:rsidR="00785594" w:rsidRPr="009A4BF7" w:rsidRDefault="00785594" w:rsidP="00785594">
      <w:pPr>
        <w:textAlignment w:val="baseline"/>
        <w:rPr>
          <w:rFonts w:ascii="Futura Medium" w:eastAsia="Times New Roman" w:hAnsi="Futura Medium" w:cs="Futura Medium"/>
          <w:iCs/>
          <w:bdr w:val="none" w:sz="0" w:space="0" w:color="auto" w:frame="1"/>
        </w:rPr>
      </w:pPr>
      <w:r w:rsidRPr="009A4BF7">
        <w:rPr>
          <w:rFonts w:ascii="Futura Medium" w:eastAsia="Times New Roman" w:hAnsi="Futura Medium" w:cs="Futura Medium" w:hint="cs"/>
          <w:iCs/>
          <w:bdr w:val="none" w:sz="0" w:space="0" w:color="auto" w:frame="1"/>
        </w:rPr>
        <w:t>We need an integrated, committed approach to preventing wildfires, so I furthermore demand that legislature appoint a designated state wildfire director with significant authority to implement the Council’s recommendations.</w:t>
      </w:r>
    </w:p>
    <w:p w:rsidR="00785594" w:rsidRPr="00785594" w:rsidRDefault="00785594" w:rsidP="00785594">
      <w:pPr>
        <w:textAlignment w:val="baseline"/>
        <w:rPr>
          <w:rFonts w:ascii="Futura Medium" w:eastAsia="Times New Roman" w:hAnsi="Futura Medium" w:cs="Futura Medium"/>
        </w:rPr>
      </w:pPr>
    </w:p>
    <w:p w:rsidR="00785594" w:rsidRP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Oregon's previous approach to preventing fires was designed prior to the climate change and population growth we face today. This approach may have been adequate for another era, but must be modernized.  </w:t>
      </w:r>
    </w:p>
    <w:p w:rsidR="00785594" w:rsidRPr="00785594" w:rsidRDefault="00785594" w:rsidP="00785594">
      <w:pPr>
        <w:textAlignment w:val="baseline"/>
        <w:rPr>
          <w:rFonts w:ascii="Futura Medium" w:eastAsia="Times New Roman" w:hAnsi="Futura Medium" w:cs="Futura Medium"/>
        </w:rPr>
      </w:pPr>
      <w:r w:rsidRPr="00785594">
        <w:rPr>
          <w:rFonts w:ascii="Futura Medium" w:eastAsia="Times New Roman" w:hAnsi="Futura Medium" w:cs="Futura Medium" w:hint="cs"/>
        </w:rPr>
        <w:t>Wildfires are an existential threat for the entire West, endangering lives, but also economies, infrastructure, water, endangered species habitat, and much else. They also disproportionately affect our most vulnerable communities.</w:t>
      </w:r>
    </w:p>
    <w:p w:rsidR="00785594" w:rsidRP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We need funding, leadership and an openness to new thinking, specifically around forest management. We have good plans and need to execute them.</w:t>
      </w:r>
    </w:p>
    <w:p w:rsidR="009A4BF7" w:rsidRDefault="009A4BF7" w:rsidP="00785594">
      <w:pPr>
        <w:spacing w:after="408"/>
        <w:textAlignment w:val="baseline"/>
        <w:rPr>
          <w:rFonts w:ascii="Futura Medium" w:eastAsia="Times New Roman" w:hAnsi="Futura Medium" w:cs="Futura Medium"/>
        </w:rPr>
      </w:pPr>
    </w:p>
    <w:p w:rsidR="00785594" w:rsidRP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Sincerely,</w:t>
      </w:r>
    </w:p>
    <w:p w:rsidR="00FE6685" w:rsidRPr="00785594" w:rsidRDefault="00785594" w:rsidP="00785594">
      <w:pPr>
        <w:spacing w:after="408"/>
        <w:textAlignment w:val="baseline"/>
        <w:rPr>
          <w:rFonts w:ascii="Futura Medium" w:eastAsia="Times New Roman" w:hAnsi="Futura Medium" w:cs="Futura Medium"/>
        </w:rPr>
      </w:pPr>
      <w:r w:rsidRPr="00785594">
        <w:rPr>
          <w:rFonts w:ascii="Futura Medium" w:eastAsia="Times New Roman" w:hAnsi="Futura Medium" w:cs="Futura Medium" w:hint="cs"/>
        </w:rPr>
        <w:t>[YOUR NAME]</w:t>
      </w:r>
    </w:p>
    <w:sectPr w:rsidR="00FE6685" w:rsidRPr="00785594" w:rsidSect="00B23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90DF2"/>
    <w:multiLevelType w:val="multilevel"/>
    <w:tmpl w:val="4EB2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94"/>
    <w:rsid w:val="00785594"/>
    <w:rsid w:val="007F3DFE"/>
    <w:rsid w:val="009A4BF7"/>
    <w:rsid w:val="00A46A37"/>
    <w:rsid w:val="00AD6B78"/>
    <w:rsid w:val="00B23880"/>
    <w:rsid w:val="00FE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796FF"/>
  <w14:defaultImageDpi w14:val="32767"/>
  <w15:chartTrackingRefBased/>
  <w15:docId w15:val="{F17C3FE2-78C6-9149-8529-7855854B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59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85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77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Cole</dc:creator>
  <cp:keywords/>
  <dc:description/>
  <cp:lastModifiedBy>Katherine Cole</cp:lastModifiedBy>
  <cp:revision>4</cp:revision>
  <dcterms:created xsi:type="dcterms:W3CDTF">2020-09-14T02:52:00Z</dcterms:created>
  <dcterms:modified xsi:type="dcterms:W3CDTF">2020-09-14T16:22:00Z</dcterms:modified>
</cp:coreProperties>
</file>